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EA4" w:rsidRDefault="00F71EA4" w:rsidP="00F71EA4">
      <w:pPr>
        <w:jc w:val="center"/>
      </w:pPr>
      <w:r>
        <w:t xml:space="preserve">Town of </w:t>
      </w:r>
      <w:smartTag w:uri="urn:schemas-microsoft-com:office:smarttags" w:element="City">
        <w:smartTag w:uri="urn:schemas-microsoft-com:office:smarttags" w:element="place">
          <w:r>
            <w:t>Hartford</w:t>
          </w:r>
        </w:smartTag>
      </w:smartTag>
    </w:p>
    <w:p w:rsidR="00F71EA4" w:rsidRDefault="00F71EA4" w:rsidP="00F71EA4">
      <w:pPr>
        <w:jc w:val="center"/>
      </w:pPr>
      <w:r>
        <w:t>Selectboard Meeting Minutes</w:t>
      </w:r>
    </w:p>
    <w:p w:rsidR="00F71EA4" w:rsidRDefault="00F71EA4" w:rsidP="00F71EA4">
      <w:pPr>
        <w:jc w:val="center"/>
      </w:pPr>
      <w:r>
        <w:t>November 7, 2019</w:t>
      </w:r>
    </w:p>
    <w:p w:rsidR="00F71EA4" w:rsidRDefault="00F71EA4" w:rsidP="00F71EA4">
      <w:pPr>
        <w:jc w:val="center"/>
      </w:pPr>
      <w:r>
        <w:t>7:</w:t>
      </w:r>
      <w:r>
        <w:t xml:space="preserve">00 </w:t>
      </w:r>
      <w:r>
        <w:t>PM @Hartford Town Office</w:t>
      </w:r>
    </w:p>
    <w:p w:rsidR="00F71EA4" w:rsidRDefault="00F71EA4" w:rsidP="00F71EA4">
      <w:pPr>
        <w:jc w:val="center"/>
      </w:pPr>
    </w:p>
    <w:p w:rsidR="00F71EA4" w:rsidRPr="002A3521" w:rsidRDefault="00F71EA4" w:rsidP="00F71EA4">
      <w:pPr>
        <w:rPr>
          <w:b/>
        </w:rPr>
      </w:pPr>
      <w:r w:rsidRPr="002A3521">
        <w:rPr>
          <w:b/>
        </w:rPr>
        <w:t>7:00 PM: Selectboard Meeting:</w:t>
      </w:r>
    </w:p>
    <w:p w:rsidR="00F71EA4" w:rsidRDefault="00F71EA4" w:rsidP="00F71EA4">
      <w:r>
        <w:t>Selectmen</w:t>
      </w:r>
      <w:r w:rsidRPr="00DB5B47">
        <w:t xml:space="preserve"> </w:t>
      </w:r>
      <w:r>
        <w:t xml:space="preserve">Present: </w:t>
      </w:r>
      <w:smartTag w:uri="urn:schemas-microsoft-com:office:smarttags" w:element="PersonName">
        <w:r>
          <w:t>Lee Holman</w:t>
        </w:r>
      </w:smartTag>
      <w:r>
        <w:t>, Cathy Lowe, Lori Swan</w:t>
      </w:r>
    </w:p>
    <w:p w:rsidR="00F71EA4" w:rsidRDefault="00F71EA4" w:rsidP="00F71EA4">
      <w:r>
        <w:t>Others: Becky Downey, Bim McNeil, Doug Crist, Lee Fernald, Alan Fernald, Dave Bowen, Lennie Eichman, Arthur Harvey, Ramsey Ludlow, Clarence Hill</w:t>
      </w:r>
    </w:p>
    <w:p w:rsidR="00F71EA4" w:rsidRDefault="00F71EA4" w:rsidP="00F71EA4">
      <w:r>
        <w:t>Lisa &amp; Steve Wills/Donny &amp; Faith Hutchins – Representing the Canton Food Bank</w:t>
      </w:r>
    </w:p>
    <w:p w:rsidR="00F71EA4" w:rsidRDefault="00F71EA4" w:rsidP="00F71EA4">
      <w:r>
        <w:t>Lee called the Selectboard meeting to order at 7:00pm.</w:t>
      </w:r>
    </w:p>
    <w:p w:rsidR="00F71EA4" w:rsidRPr="00FF4930" w:rsidRDefault="00F71EA4" w:rsidP="00F71EA4">
      <w:pPr>
        <w:numPr>
          <w:ilvl w:val="0"/>
          <w:numId w:val="1"/>
        </w:numPr>
        <w:rPr>
          <w:b/>
        </w:rPr>
      </w:pPr>
      <w:r w:rsidRPr="00FF4930">
        <w:rPr>
          <w:b/>
        </w:rPr>
        <w:t>Reviewed meeting minutes from:</w:t>
      </w:r>
    </w:p>
    <w:p w:rsidR="00F71EA4" w:rsidRDefault="00F71EA4" w:rsidP="00F71EA4">
      <w:pPr>
        <w:numPr>
          <w:ilvl w:val="1"/>
          <w:numId w:val="1"/>
        </w:numPr>
      </w:pPr>
      <w:r>
        <w:t>Selectboard Meeting on October 17, 2019; Lee moved to approve with amendment, Cathy 2</w:t>
      </w:r>
      <w:r w:rsidRPr="002A7758">
        <w:rPr>
          <w:vertAlign w:val="superscript"/>
        </w:rPr>
        <w:t>nd</w:t>
      </w:r>
      <w:r>
        <w:t>; All approved</w:t>
      </w:r>
    </w:p>
    <w:p w:rsidR="00F71EA4" w:rsidRDefault="00F71EA4" w:rsidP="00F71EA4">
      <w:pPr>
        <w:numPr>
          <w:ilvl w:val="0"/>
          <w:numId w:val="1"/>
        </w:numPr>
      </w:pPr>
      <w:r w:rsidRPr="00FF4930">
        <w:rPr>
          <w:b/>
        </w:rPr>
        <w:t>Review Warrants</w:t>
      </w:r>
      <w:r>
        <w:t>: 20, 21, 22 &amp; 23 and 4 payroll warrants; Lee moved to approve, Lori 2</w:t>
      </w:r>
      <w:r w:rsidRPr="00214252">
        <w:rPr>
          <w:vertAlign w:val="superscript"/>
        </w:rPr>
        <w:t>nd</w:t>
      </w:r>
      <w:r>
        <w:t>, All approved</w:t>
      </w:r>
    </w:p>
    <w:p w:rsidR="00F71EA4" w:rsidRDefault="00F71EA4" w:rsidP="00F71EA4">
      <w:pPr>
        <w:ind w:left="1170"/>
      </w:pPr>
      <w:r>
        <w:rPr>
          <w:b/>
        </w:rPr>
        <w:t>Meeting moved to Town Hall</w:t>
      </w:r>
    </w:p>
    <w:p w:rsidR="00F71EA4" w:rsidRDefault="00F71EA4" w:rsidP="00F71EA4">
      <w:pPr>
        <w:numPr>
          <w:ilvl w:val="0"/>
          <w:numId w:val="1"/>
        </w:numPr>
        <w:rPr>
          <w:b/>
        </w:rPr>
      </w:pPr>
      <w:r w:rsidRPr="00177539">
        <w:rPr>
          <w:b/>
        </w:rPr>
        <w:t>Reports</w:t>
      </w:r>
      <w:r>
        <w:rPr>
          <w:b/>
        </w:rPr>
        <w:t>:</w:t>
      </w:r>
    </w:p>
    <w:p w:rsidR="00F71EA4" w:rsidRDefault="00F71EA4" w:rsidP="00F71EA4">
      <w:pPr>
        <w:numPr>
          <w:ilvl w:val="1"/>
          <w:numId w:val="2"/>
        </w:numPr>
      </w:pPr>
      <w:r>
        <w:t>RSU 10 Report:  No Update</w:t>
      </w:r>
    </w:p>
    <w:p w:rsidR="00F71EA4" w:rsidRDefault="00F71EA4" w:rsidP="00F71EA4">
      <w:pPr>
        <w:numPr>
          <w:ilvl w:val="1"/>
          <w:numId w:val="2"/>
        </w:numPr>
      </w:pPr>
      <w:r>
        <w:t>Road Report:</w:t>
      </w:r>
      <w:r w:rsidRPr="0080003B">
        <w:t xml:space="preserve"> </w:t>
      </w:r>
      <w:r>
        <w:t>Lee shared Bims Road Report</w:t>
      </w:r>
    </w:p>
    <w:p w:rsidR="00F71EA4" w:rsidRDefault="00F71EA4" w:rsidP="00F71EA4">
      <w:pPr>
        <w:ind w:left="1440"/>
      </w:pPr>
      <w:r>
        <w:t>a. Pratt</w:t>
      </w:r>
      <w:r>
        <w:t xml:space="preserve"> Hill Culvert Replacement/Grant – Doug/Bim:  The Grant is being completed by AVCOG (They received a grant to write our grant, there may be no cost to the town for this part). Doug stated that the town should start the bid process for the culvert in January.</w:t>
      </w:r>
    </w:p>
    <w:p w:rsidR="00F71EA4" w:rsidRDefault="00F71EA4" w:rsidP="00F71EA4">
      <w:pPr>
        <w:numPr>
          <w:ilvl w:val="1"/>
          <w:numId w:val="2"/>
        </w:numPr>
      </w:pPr>
      <w:r>
        <w:t>CEO Report – Shared four building applications</w:t>
      </w:r>
    </w:p>
    <w:p w:rsidR="00F71EA4" w:rsidRDefault="00F71EA4" w:rsidP="00F71EA4">
      <w:pPr>
        <w:numPr>
          <w:ilvl w:val="1"/>
          <w:numId w:val="2"/>
        </w:numPr>
      </w:pPr>
      <w:r>
        <w:t>ACO Report – We had one report from the ACO about a feral cat, it was caught and taken to Kozy Kennels.</w:t>
      </w:r>
    </w:p>
    <w:p w:rsidR="00F71EA4" w:rsidRDefault="00F71EA4" w:rsidP="00F71EA4">
      <w:pPr>
        <w:numPr>
          <w:ilvl w:val="1"/>
          <w:numId w:val="2"/>
        </w:numPr>
      </w:pPr>
      <w:r>
        <w:t>Planning Board Report – No update</w:t>
      </w:r>
    </w:p>
    <w:p w:rsidR="00F71EA4" w:rsidRDefault="00F71EA4" w:rsidP="00F71EA4">
      <w:pPr>
        <w:numPr>
          <w:ilvl w:val="1"/>
          <w:numId w:val="2"/>
        </w:numPr>
      </w:pPr>
      <w:r>
        <w:t>Ordinance Committee – Lee made a motion to write an assignment for the committee to work on a Town Administrative Ordinance, Lori 2</w:t>
      </w:r>
      <w:r w:rsidRPr="00592ECF">
        <w:rPr>
          <w:vertAlign w:val="superscript"/>
        </w:rPr>
        <w:t>nd</w:t>
      </w:r>
      <w:r>
        <w:t xml:space="preserve"> , All in favor</w:t>
      </w:r>
    </w:p>
    <w:p w:rsidR="00F71EA4" w:rsidRDefault="00F71EA4" w:rsidP="00F71EA4">
      <w:pPr>
        <w:numPr>
          <w:ilvl w:val="1"/>
          <w:numId w:val="2"/>
        </w:numPr>
      </w:pPr>
      <w:r>
        <w:t>Fire Warden Report – Clarence has given out 1 permit in the last month.  He has been researching what towns allow the Fire Warden to charge for permits.  Selectboard would want to know if that is standard practice.  He has also been in contact with the State and is waiting on a call back from them.</w:t>
      </w:r>
    </w:p>
    <w:p w:rsidR="00F71EA4" w:rsidRDefault="00F71EA4" w:rsidP="00F71EA4">
      <w:pPr>
        <w:numPr>
          <w:ilvl w:val="1"/>
          <w:numId w:val="2"/>
        </w:numPr>
      </w:pPr>
      <w:r>
        <w:t xml:space="preserve">Treasurer Report – Discussed setting up the option for customers to pay taxes online.  Informe is working on a way to allow electronic checks, at this time it only allows credit cards (which charge the 2.5%).  There is a cost associated for this to work with TRIO, and it was decided to put this into next </w:t>
      </w:r>
      <w:r>
        <w:t>year’s</w:t>
      </w:r>
      <w:r>
        <w:t xml:space="preserve"> budget.</w:t>
      </w:r>
    </w:p>
    <w:p w:rsidR="00F71EA4" w:rsidRDefault="00F71EA4" w:rsidP="00F71EA4">
      <w:pPr>
        <w:pStyle w:val="ListParagraph"/>
        <w:numPr>
          <w:ilvl w:val="0"/>
          <w:numId w:val="1"/>
        </w:numPr>
        <w:rPr>
          <w:b/>
        </w:rPr>
      </w:pPr>
      <w:r>
        <w:rPr>
          <w:b/>
        </w:rPr>
        <w:t>Calendar Reminders:</w:t>
      </w:r>
    </w:p>
    <w:p w:rsidR="00F71EA4" w:rsidRDefault="00F71EA4" w:rsidP="00F71EA4">
      <w:pPr>
        <w:pStyle w:val="ListParagraph"/>
        <w:ind w:firstLine="450"/>
      </w:pPr>
      <w:r>
        <w:t>1.  Benefit Dinner for Polly Chasse – November 9, 2019, 5:30 PM</w:t>
      </w:r>
    </w:p>
    <w:p w:rsidR="00F71EA4" w:rsidRPr="00084A86" w:rsidRDefault="00F71EA4" w:rsidP="00F71EA4">
      <w:pPr>
        <w:pStyle w:val="ListParagraph"/>
        <w:numPr>
          <w:ilvl w:val="0"/>
          <w:numId w:val="1"/>
        </w:numPr>
        <w:rPr>
          <w:b/>
        </w:rPr>
      </w:pPr>
      <w:r w:rsidRPr="00554DCD">
        <w:rPr>
          <w:b/>
        </w:rPr>
        <w:t>Unfinished Business:</w:t>
      </w:r>
    </w:p>
    <w:p w:rsidR="00F71EA4" w:rsidRDefault="00F71EA4" w:rsidP="00F71EA4">
      <w:pPr>
        <w:ind w:left="1080"/>
      </w:pPr>
      <w:r>
        <w:t xml:space="preserve">1.  RR-Bed – Elizabeth Harvey/Ramsey Ludlow – the bridge on the RR Bed is the marking point for Phase 1, to make the road passible to get to the bridge.  Bim and Jason (with the Canton Hi-Riders) are working on a timeline to start working on Phase 1.  There was discussion on a possible matching grant of $4,000 from the Greenleaf Medical </w:t>
      </w:r>
      <w:r>
        <w:t>Trust;</w:t>
      </w:r>
      <w:r>
        <w:t xml:space="preserve"> the Town would have to match that amount.  This would </w:t>
      </w:r>
      <w:r>
        <w:lastRenderedPageBreak/>
        <w:t>have to be considered at a Town Meeting.  Also, discussed was future maintenance and use of the RR Bed.  Lennie Eichman is willing to into possible grants for the recreational trail.</w:t>
      </w:r>
    </w:p>
    <w:p w:rsidR="00F71EA4" w:rsidRDefault="00F71EA4" w:rsidP="00F71EA4">
      <w:pPr>
        <w:ind w:left="1080"/>
      </w:pPr>
      <w:r>
        <w:t xml:space="preserve">2.  Cemetery Plots/Cost – No further information at this time, tabled. </w:t>
      </w:r>
    </w:p>
    <w:p w:rsidR="00F71EA4" w:rsidRDefault="00F71EA4" w:rsidP="00F71EA4">
      <w:pPr>
        <w:ind w:left="1080"/>
      </w:pPr>
      <w:r>
        <w:t>3. Discuss Town Meeting minutes –Lori motioned to amend the minutes on Article 5, Cathy 2</w:t>
      </w:r>
      <w:r w:rsidRPr="00D10536">
        <w:rPr>
          <w:vertAlign w:val="superscript"/>
        </w:rPr>
        <w:t>nd</w:t>
      </w:r>
      <w:r>
        <w:t>, All in approved.  Lee moved to approve the minutes and sign, Lori 2</w:t>
      </w:r>
      <w:r w:rsidRPr="00D10536">
        <w:rPr>
          <w:vertAlign w:val="superscript"/>
        </w:rPr>
        <w:t>nd</w:t>
      </w:r>
      <w:r>
        <w:t>, All in approved.</w:t>
      </w:r>
    </w:p>
    <w:p w:rsidR="00F71EA4" w:rsidRDefault="00F71EA4" w:rsidP="00F71EA4">
      <w:pPr>
        <w:ind w:left="1080"/>
      </w:pPr>
      <w:r>
        <w:t>4. Hartford Food Bank update, and Canton Food Bank Liaison &amp; guests – Lee Fernald shared the list of volunteers and their specific duties.  Lee shared a letter from MMA Legal in regards to the town’s liability for having the Food Bank at the Town Hall.  Lisa Will with the Canton food bank has extended an invitation for Hartford residents to visit the Canton Food Bank (located at the Canton Firehouse) on Sundays from 9:</w:t>
      </w:r>
      <w:r>
        <w:t xml:space="preserve">00 </w:t>
      </w:r>
      <w:r>
        <w:t>AM – 10:</w:t>
      </w:r>
      <w:r>
        <w:t xml:space="preserve">00 </w:t>
      </w:r>
      <w:bookmarkStart w:id="0" w:name="_GoBack"/>
      <w:bookmarkEnd w:id="0"/>
      <w:r>
        <w:t xml:space="preserve">AM.  They have plenty of food to share.  Lee Fernald asked if anyone from our Food Bank Committee could visit with them to observe their process.  Lisa said that was fine.  Lori was concerned about residents going to both </w:t>
      </w:r>
      <w:r>
        <w:t>towns;</w:t>
      </w:r>
      <w:r>
        <w:t xml:space="preserve"> they felt it would not be a problem as their food was coming from Hannaford’s on that day and not from the Good Shepard Food Bank.  We will follow up in a few months to see how this collaboration is going.</w:t>
      </w:r>
    </w:p>
    <w:p w:rsidR="00F71EA4" w:rsidRPr="003B4E26" w:rsidRDefault="00F71EA4" w:rsidP="00F71EA4">
      <w:pPr>
        <w:pStyle w:val="ListParagraph"/>
        <w:numPr>
          <w:ilvl w:val="0"/>
          <w:numId w:val="1"/>
        </w:numPr>
        <w:jc w:val="both"/>
        <w:rPr>
          <w:b/>
        </w:rPr>
      </w:pPr>
      <w:r w:rsidRPr="00177539">
        <w:rPr>
          <w:b/>
        </w:rPr>
        <w:t>Open Session</w:t>
      </w:r>
      <w:r>
        <w:rPr>
          <w:b/>
        </w:rPr>
        <w:t>:</w:t>
      </w:r>
    </w:p>
    <w:p w:rsidR="00F71EA4" w:rsidRDefault="00F71EA4" w:rsidP="00F71EA4">
      <w:pPr>
        <w:numPr>
          <w:ilvl w:val="1"/>
          <w:numId w:val="1"/>
        </w:numPr>
      </w:pPr>
      <w:r>
        <w:t>The Selectboard signed 2 sympathy cards.</w:t>
      </w:r>
    </w:p>
    <w:p w:rsidR="00F71EA4" w:rsidRDefault="00F71EA4" w:rsidP="00F71EA4">
      <w:pPr>
        <w:numPr>
          <w:ilvl w:val="1"/>
          <w:numId w:val="1"/>
        </w:numPr>
      </w:pPr>
      <w:r>
        <w:t xml:space="preserve">There was discussion on extending </w:t>
      </w:r>
      <w:r>
        <w:t>Archie’s</w:t>
      </w:r>
      <w:r>
        <w:t xml:space="preserve"> contract for 2 more years.  The Selectboard would like to add this to their next meeting. </w:t>
      </w:r>
    </w:p>
    <w:p w:rsidR="00F71EA4" w:rsidRPr="0095158E" w:rsidRDefault="00F71EA4" w:rsidP="00F71EA4">
      <w:pPr>
        <w:pStyle w:val="ListParagraph"/>
        <w:numPr>
          <w:ilvl w:val="0"/>
          <w:numId w:val="1"/>
        </w:numPr>
        <w:jc w:val="both"/>
      </w:pPr>
      <w:r w:rsidRPr="003B4E26">
        <w:rPr>
          <w:b/>
        </w:rPr>
        <w:t>New Business:</w:t>
      </w:r>
    </w:p>
    <w:p w:rsidR="00F71EA4" w:rsidRDefault="00F71EA4" w:rsidP="00F71EA4">
      <w:pPr>
        <w:pStyle w:val="NormalWeb"/>
        <w:spacing w:before="0" w:beforeAutospacing="0" w:after="0" w:afterAutospacing="0"/>
        <w:ind w:left="720"/>
        <w:rPr>
          <w:color w:val="000000"/>
        </w:rPr>
      </w:pPr>
      <w:r>
        <w:rPr>
          <w:color w:val="000000"/>
        </w:rPr>
        <w:t>1. A</w:t>
      </w:r>
      <w:r w:rsidRPr="00723852">
        <w:rPr>
          <w:color w:val="000000"/>
        </w:rPr>
        <w:t>ppointments/Resignations</w:t>
      </w:r>
      <w:r>
        <w:rPr>
          <w:color w:val="000000"/>
        </w:rPr>
        <w:t xml:space="preserve"> – None</w:t>
      </w:r>
    </w:p>
    <w:p w:rsidR="00F71EA4" w:rsidRDefault="00F71EA4" w:rsidP="00F71EA4">
      <w:pPr>
        <w:ind w:left="720"/>
      </w:pPr>
      <w:r>
        <w:t>2.  Code Officer search – Lee shared the CEO Job Description, and</w:t>
      </w:r>
      <w:r>
        <w:t xml:space="preserve"> moved to advertise the </w:t>
      </w:r>
      <w:r>
        <w:t>position, Cathy 2</w:t>
      </w:r>
      <w:r w:rsidRPr="00D10536">
        <w:rPr>
          <w:vertAlign w:val="superscript"/>
        </w:rPr>
        <w:t>nd</w:t>
      </w:r>
      <w:r>
        <w:t>, All</w:t>
      </w:r>
      <w:r>
        <w:t xml:space="preserve"> Approved.</w:t>
      </w:r>
    </w:p>
    <w:p w:rsidR="00F71EA4" w:rsidRDefault="00F71EA4" w:rsidP="00F71EA4">
      <w:pPr>
        <w:pStyle w:val="NormalWeb"/>
        <w:spacing w:before="0" w:beforeAutospacing="0" w:after="0" w:afterAutospacing="0"/>
        <w:ind w:left="720"/>
        <w:rPr>
          <w:color w:val="000000"/>
        </w:rPr>
      </w:pPr>
      <w:r>
        <w:rPr>
          <w:color w:val="000000"/>
        </w:rPr>
        <w:t xml:space="preserve">3.  Set dates for 2020 bulky trash pickup - </w:t>
      </w:r>
      <w:r>
        <w:t>changing the dates for Bulky Waste pickup, it was decided to change the dates to May 28</w:t>
      </w:r>
      <w:r w:rsidRPr="00523643">
        <w:rPr>
          <w:vertAlign w:val="superscript"/>
        </w:rPr>
        <w:t>th</w:t>
      </w:r>
      <w:r>
        <w:t xml:space="preserve"> and October 15</w:t>
      </w:r>
      <w:r w:rsidRPr="00523643">
        <w:rPr>
          <w:vertAlign w:val="superscript"/>
        </w:rPr>
        <w:t>th</w:t>
      </w:r>
      <w:r>
        <w:t xml:space="preserve">.   </w:t>
      </w:r>
    </w:p>
    <w:p w:rsidR="00F71EA4" w:rsidRDefault="00F71EA4" w:rsidP="00F71EA4">
      <w:pPr>
        <w:pStyle w:val="NormalWeb"/>
        <w:spacing w:before="0" w:beforeAutospacing="0" w:after="0" w:afterAutospacing="0"/>
        <w:ind w:left="720"/>
        <w:rPr>
          <w:color w:val="000000"/>
        </w:rPr>
      </w:pPr>
      <w:r>
        <w:rPr>
          <w:color w:val="000000"/>
        </w:rPr>
        <w:t xml:space="preserve">4. AVCOG Planning day update – shared correspondence from Leslie Boness, it was very informative. </w:t>
      </w:r>
    </w:p>
    <w:p w:rsidR="00F71EA4" w:rsidRDefault="00F71EA4" w:rsidP="00F71EA4">
      <w:pPr>
        <w:pStyle w:val="NormalWeb"/>
        <w:spacing w:before="0" w:beforeAutospacing="0" w:after="0" w:afterAutospacing="0"/>
        <w:ind w:left="720"/>
        <w:rPr>
          <w:color w:val="000000"/>
        </w:rPr>
      </w:pPr>
      <w:r>
        <w:rPr>
          <w:color w:val="000000"/>
        </w:rPr>
        <w:t xml:space="preserve">5. </w:t>
      </w:r>
      <w:r w:rsidRPr="00723852">
        <w:rPr>
          <w:color w:val="000000"/>
        </w:rPr>
        <w:t>Training</w:t>
      </w:r>
      <w:r>
        <w:rPr>
          <w:color w:val="000000"/>
        </w:rPr>
        <w:t xml:space="preserve"> – Nothing at this time</w:t>
      </w:r>
    </w:p>
    <w:p w:rsidR="00F71EA4" w:rsidRPr="001E5F4B" w:rsidRDefault="00F71EA4" w:rsidP="00F71EA4">
      <w:pPr>
        <w:pStyle w:val="ListParagraph"/>
        <w:numPr>
          <w:ilvl w:val="0"/>
          <w:numId w:val="1"/>
        </w:numPr>
      </w:pPr>
      <w:r w:rsidRPr="00C011A2">
        <w:rPr>
          <w:b/>
        </w:rPr>
        <w:t>Review Correspondence</w:t>
      </w:r>
      <w:r w:rsidRPr="003B4E26">
        <w:rPr>
          <w:b/>
        </w:rPr>
        <w:t>:</w:t>
      </w:r>
    </w:p>
    <w:p w:rsidR="00F71EA4" w:rsidRDefault="00F71EA4" w:rsidP="00F71EA4">
      <w:pPr>
        <w:pStyle w:val="ListParagraph"/>
        <w:numPr>
          <w:ilvl w:val="1"/>
          <w:numId w:val="1"/>
        </w:numPr>
      </w:pPr>
      <w:r>
        <w:t>Selectboard reviewed all correspondence</w:t>
      </w:r>
    </w:p>
    <w:p w:rsidR="00F71EA4" w:rsidRDefault="00F71EA4" w:rsidP="00F71EA4">
      <w:pPr>
        <w:numPr>
          <w:ilvl w:val="0"/>
          <w:numId w:val="1"/>
        </w:numPr>
      </w:pPr>
      <w:r w:rsidRPr="004C7085">
        <w:rPr>
          <w:b/>
        </w:rPr>
        <w:t>Adjourn:</w:t>
      </w:r>
      <w:r>
        <w:t xml:space="preserve">  Lee motioned to adjourn at 9:55 pm. Lori 2</w:t>
      </w:r>
      <w:r w:rsidRPr="00FC12EF">
        <w:rPr>
          <w:vertAlign w:val="superscript"/>
        </w:rPr>
        <w:t>nd</w:t>
      </w:r>
      <w:r>
        <w:t>.  All approved.</w:t>
      </w:r>
    </w:p>
    <w:p w:rsidR="00F71EA4" w:rsidRPr="00CC387C" w:rsidRDefault="00F71EA4" w:rsidP="00F71EA4">
      <w:pPr>
        <w:jc w:val="center"/>
        <w:rPr>
          <w:rFonts w:ascii="Arial" w:hAnsi="Arial" w:cs="Arial"/>
          <w:sz w:val="28"/>
          <w:szCs w:val="28"/>
        </w:rPr>
      </w:pPr>
    </w:p>
    <w:p w:rsidR="00F71EA4" w:rsidRDefault="00F71EA4" w:rsidP="00F71EA4">
      <w:r>
        <w:t>Minutes approved by:</w:t>
      </w:r>
    </w:p>
    <w:p w:rsidR="00F71EA4" w:rsidRDefault="00F71EA4" w:rsidP="00F71EA4"/>
    <w:p w:rsidR="00F71EA4" w:rsidRDefault="00F71EA4" w:rsidP="00F71EA4">
      <w:r>
        <w:t>______________________________</w:t>
      </w:r>
      <w:r>
        <w:tab/>
        <w:t>__________</w:t>
      </w:r>
    </w:p>
    <w:p w:rsidR="00F71EA4" w:rsidRDefault="00F71EA4" w:rsidP="00F71EA4">
      <w:r>
        <w:t>Lee Holman</w:t>
      </w:r>
      <w:r>
        <w:tab/>
      </w:r>
      <w:r>
        <w:tab/>
      </w:r>
      <w:r>
        <w:tab/>
      </w:r>
      <w:r>
        <w:tab/>
      </w:r>
      <w:r>
        <w:tab/>
        <w:t>Date</w:t>
      </w:r>
    </w:p>
    <w:p w:rsidR="00F71EA4" w:rsidRDefault="00F71EA4" w:rsidP="00F71EA4"/>
    <w:p w:rsidR="00F71EA4" w:rsidRDefault="00F71EA4" w:rsidP="00F71EA4">
      <w:r>
        <w:t>______________________________</w:t>
      </w:r>
      <w:r>
        <w:tab/>
        <w:t>__________</w:t>
      </w:r>
    </w:p>
    <w:p w:rsidR="00F71EA4" w:rsidRDefault="00F71EA4" w:rsidP="00F71EA4">
      <w:r>
        <w:t>Cathy Lowe</w:t>
      </w:r>
      <w:r>
        <w:tab/>
      </w:r>
      <w:r>
        <w:tab/>
      </w:r>
      <w:r>
        <w:tab/>
      </w:r>
      <w:r>
        <w:tab/>
      </w:r>
      <w:r>
        <w:tab/>
        <w:t>Date</w:t>
      </w:r>
    </w:p>
    <w:p w:rsidR="00F71EA4" w:rsidRDefault="00F71EA4" w:rsidP="00F71EA4"/>
    <w:p w:rsidR="00F71EA4" w:rsidRDefault="00F71EA4" w:rsidP="00F71EA4">
      <w:r>
        <w:t>______________________________</w:t>
      </w:r>
      <w:r>
        <w:tab/>
        <w:t>__________</w:t>
      </w:r>
    </w:p>
    <w:p w:rsidR="008963C0" w:rsidRDefault="00F71EA4">
      <w:r>
        <w:t>Lori Swan</w:t>
      </w:r>
      <w:r>
        <w:tab/>
      </w:r>
      <w:r>
        <w:tab/>
      </w:r>
      <w:r>
        <w:tab/>
      </w:r>
      <w:r>
        <w:tab/>
      </w:r>
      <w:r>
        <w:tab/>
        <w:t>Date</w:t>
      </w:r>
    </w:p>
    <w:sectPr w:rsidR="0089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F0BE3"/>
    <w:multiLevelType w:val="hybridMultilevel"/>
    <w:tmpl w:val="0FEE98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FBCEAE4A">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367AA"/>
    <w:multiLevelType w:val="hybridMultilevel"/>
    <w:tmpl w:val="473A074E"/>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A4"/>
    <w:rsid w:val="004F6C33"/>
    <w:rsid w:val="006844FF"/>
    <w:rsid w:val="006A4A2F"/>
    <w:rsid w:val="00F7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EA4"/>
    <w:pPr>
      <w:ind w:left="720"/>
      <w:contextualSpacing/>
    </w:pPr>
  </w:style>
  <w:style w:type="paragraph" w:styleId="NormalWeb">
    <w:name w:val="Normal (Web)"/>
    <w:basedOn w:val="Normal"/>
    <w:uiPriority w:val="99"/>
    <w:unhideWhenUsed/>
    <w:rsid w:val="00F71E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EA4"/>
    <w:pPr>
      <w:ind w:left="720"/>
      <w:contextualSpacing/>
    </w:pPr>
  </w:style>
  <w:style w:type="paragraph" w:styleId="NormalWeb">
    <w:name w:val="Normal (Web)"/>
    <w:basedOn w:val="Normal"/>
    <w:uiPriority w:val="99"/>
    <w:unhideWhenUsed/>
    <w:rsid w:val="00F71E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cp:revision>
  <cp:lastPrinted>2019-11-21T19:39:00Z</cp:lastPrinted>
  <dcterms:created xsi:type="dcterms:W3CDTF">2019-11-21T19:33:00Z</dcterms:created>
  <dcterms:modified xsi:type="dcterms:W3CDTF">2019-11-21T19:46:00Z</dcterms:modified>
</cp:coreProperties>
</file>